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840" w:rsidRDefault="00DA4840" w:rsidP="00DA4840">
      <w:pPr>
        <w:widowControl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6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6"/>
        </w:rPr>
        <w:t>附件1：</w:t>
      </w:r>
    </w:p>
    <w:p w:rsidR="00DA4840" w:rsidRDefault="00DA4840" w:rsidP="00DA4840">
      <w:pPr>
        <w:widowControl/>
        <w:spacing w:line="240" w:lineRule="exac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DA4840" w:rsidRDefault="00DA4840" w:rsidP="00DA4840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随州技师学院2025年秋季公开招聘兼职教师岗位表</w:t>
      </w:r>
    </w:p>
    <w:p w:rsidR="00DA4840" w:rsidRDefault="00DA4840" w:rsidP="00DA4840">
      <w:pPr>
        <w:widowControl/>
        <w:spacing w:line="2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2268"/>
        <w:gridCol w:w="709"/>
        <w:gridCol w:w="2268"/>
        <w:gridCol w:w="2126"/>
        <w:gridCol w:w="2268"/>
        <w:gridCol w:w="1559"/>
        <w:gridCol w:w="709"/>
        <w:gridCol w:w="709"/>
      </w:tblGrid>
      <w:tr w:rsidR="00DA4840" w:rsidTr="00986E22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教育类别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招聘</w:t>
            </w:r>
          </w:p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</w:tc>
      </w:tr>
      <w:tr w:rsidR="00DA4840" w:rsidTr="00986E22">
        <w:trPr>
          <w:trHeight w:val="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高中教育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政治教师岗位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从事高中教学工作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高中期间选学政治科目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40岁及以下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</w:t>
            </w:r>
          </w:p>
        </w:tc>
      </w:tr>
      <w:tr w:rsidR="00DA4840" w:rsidTr="00986E22">
        <w:trPr>
          <w:trHeight w:val="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高中教育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历史教师岗位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从事高中教学工作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高中期间选学历史科目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40岁及以下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</w:t>
            </w:r>
          </w:p>
        </w:tc>
      </w:tr>
      <w:tr w:rsidR="00DA4840" w:rsidTr="00986E22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技工教育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护理教师岗位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从事技工学校教学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工作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具备相关专业证书或相关资格证书或具有相关从业经验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男不超过60岁，女不超过55岁，退休教师可适当放宽。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40" w:rsidRDefault="00DA4840" w:rsidP="00986E2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</w:t>
            </w:r>
          </w:p>
        </w:tc>
      </w:tr>
    </w:tbl>
    <w:p w:rsidR="00DA4840" w:rsidRDefault="00DA4840" w:rsidP="00DA4840">
      <w:pPr>
        <w:widowControl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DA4840" w:rsidRDefault="00DA4840" w:rsidP="00DA4840">
      <w:pPr>
        <w:widowControl/>
        <w:jc w:val="center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联系人：杨光武老师                联系电话：13235517769                    电子邮箱：1154584611@qq.com</w:t>
      </w:r>
    </w:p>
    <w:p w:rsidR="00DA4840" w:rsidRDefault="00DA4840" w:rsidP="00DA4840">
      <w:pPr>
        <w:widowControl/>
        <w:spacing w:line="560" w:lineRule="exact"/>
        <w:jc w:val="left"/>
        <w:rPr>
          <w:rFonts w:ascii="仿宋_GB2312" w:eastAsia="仿宋_GB2312" w:hAnsi="仿宋_GB2312"/>
          <w:color w:val="000000"/>
          <w:sz w:val="32"/>
          <w:szCs w:val="32"/>
        </w:rPr>
      </w:pPr>
    </w:p>
    <w:p w:rsidR="00707008" w:rsidRDefault="00707008" w:rsidP="00DA4840"/>
    <w:p w:rsidR="00DA4840" w:rsidRDefault="00DA4840" w:rsidP="00DA4840"/>
    <w:p w:rsidR="00DA4840" w:rsidRPr="00DA4840" w:rsidRDefault="00DA4840" w:rsidP="00DA4840">
      <w:pPr>
        <w:rPr>
          <w:rFonts w:hint="eastAsia"/>
        </w:rPr>
      </w:pPr>
    </w:p>
    <w:sectPr w:rsidR="00DA4840" w:rsidRPr="00DA4840" w:rsidSect="00DA48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40"/>
    <w:rsid w:val="00707008"/>
    <w:rsid w:val="00954077"/>
    <w:rsid w:val="00DA4840"/>
    <w:rsid w:val="00E63E5A"/>
    <w:rsid w:val="00E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ED1E"/>
  <w15:chartTrackingRefBased/>
  <w15:docId w15:val="{BEBC3FB7-8BDF-49F5-96F4-4A1605B5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40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484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4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4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4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4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4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4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4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4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4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A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4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A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4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A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4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A48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A48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4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192</Characters>
  <Application>Microsoft Office Word</Application>
  <DocSecurity>0</DocSecurity>
  <Lines>24</Lines>
  <Paragraphs>24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8615054202951</dc:creator>
  <cp:keywords/>
  <dc:description/>
  <cp:lastModifiedBy>8615054202951</cp:lastModifiedBy>
  <cp:revision>1</cp:revision>
  <dcterms:created xsi:type="dcterms:W3CDTF">2025-09-05T07:08:00Z</dcterms:created>
  <dcterms:modified xsi:type="dcterms:W3CDTF">2025-09-05T07:09:00Z</dcterms:modified>
</cp:coreProperties>
</file>